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 江苏省徐州技师学院协调事项申请表</w:t>
      </w:r>
    </w:p>
    <w:tbl>
      <w:tblPr>
        <w:tblStyle w:val="4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3256"/>
        <w:gridCol w:w="13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提请部门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需协调部门</w:t>
            </w:r>
          </w:p>
        </w:tc>
        <w:tc>
          <w:tcPr>
            <w:tcW w:w="6967" w:type="dxa"/>
            <w:gridSpan w:val="3"/>
            <w:noWrap w:val="0"/>
            <w:vAlign w:val="center"/>
          </w:tcPr>
          <w:p>
            <w:pPr>
              <w:spacing w:line="440" w:lineRule="exact"/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申请协调事项</w:t>
            </w:r>
          </w:p>
        </w:tc>
        <w:tc>
          <w:tcPr>
            <w:tcW w:w="696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</w:t>
            </w:r>
          </w:p>
          <w:p>
            <w:pPr>
              <w:ind w:firstLine="2080" w:firstLineChars="65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2080" w:firstLineChars="65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1920" w:firstLineChars="6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1920" w:firstLineChars="6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1920" w:firstLineChars="6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1920" w:firstLineChars="6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提请部门负责人签字：</w:t>
            </w:r>
          </w:p>
          <w:p>
            <w:pPr>
              <w:ind w:firstLine="1920" w:firstLineChars="6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党政办公室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96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党政办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23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分管校领导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96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分管校领导签字：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注：本表由提请部门送交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党政办公室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签阅意见后，报分管校领导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批示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最后转交协调部门办理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sectPr>
      <w:footerReference r:id="rId3" w:type="even"/>
      <w:pgSz w:w="11906" w:h="16838"/>
      <w:pgMar w:top="2098" w:right="1361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30"/>
        <w:szCs w:val="30"/>
      </w:rPr>
    </w:pPr>
    <w:r>
      <w:rPr>
        <w:rFonts w:ascii="仿宋" w:hAnsi="仿宋" w:eastAsia="仿宋"/>
        <w:kern w:val="0"/>
        <w:sz w:val="30"/>
        <w:szCs w:val="30"/>
      </w:rPr>
      <w:t xml:space="preserve">- </w:t>
    </w:r>
    <w:r>
      <w:rPr>
        <w:rFonts w:ascii="仿宋" w:hAnsi="仿宋" w:eastAsia="仿宋"/>
        <w:kern w:val="0"/>
        <w:sz w:val="30"/>
        <w:szCs w:val="30"/>
      </w:rPr>
      <w:fldChar w:fldCharType="begin"/>
    </w:r>
    <w:r>
      <w:rPr>
        <w:rFonts w:ascii="仿宋" w:hAnsi="仿宋" w:eastAsia="仿宋"/>
        <w:kern w:val="0"/>
        <w:sz w:val="30"/>
        <w:szCs w:val="30"/>
      </w:rPr>
      <w:instrText xml:space="preserve"> PAGE </w:instrText>
    </w:r>
    <w:r>
      <w:rPr>
        <w:rFonts w:ascii="仿宋" w:hAnsi="仿宋" w:eastAsia="仿宋"/>
        <w:kern w:val="0"/>
        <w:sz w:val="30"/>
        <w:szCs w:val="30"/>
      </w:rPr>
      <w:fldChar w:fldCharType="separate"/>
    </w:r>
    <w:r>
      <w:rPr>
        <w:rFonts w:ascii="仿宋" w:hAnsi="仿宋" w:eastAsia="仿宋"/>
        <w:kern w:val="0"/>
        <w:sz w:val="30"/>
        <w:szCs w:val="30"/>
      </w:rPr>
      <w:t>10</w:t>
    </w:r>
    <w:r>
      <w:rPr>
        <w:rFonts w:ascii="仿宋" w:hAnsi="仿宋" w:eastAsia="仿宋"/>
        <w:kern w:val="0"/>
        <w:sz w:val="30"/>
        <w:szCs w:val="30"/>
      </w:rPr>
      <w:fldChar w:fldCharType="end"/>
    </w:r>
    <w:r>
      <w:rPr>
        <w:rFonts w:ascii="仿宋" w:hAnsi="仿宋" w:eastAsia="仿宋"/>
        <w:kern w:val="0"/>
        <w:sz w:val="30"/>
        <w:szCs w:val="30"/>
      </w:rPr>
      <w:t xml:space="preserve"> 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E3BB7"/>
    <w:rsid w:val="02ED6396"/>
    <w:rsid w:val="27AE3BB7"/>
    <w:rsid w:val="51E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2019-09-25T01:37:00Z</dcterms:created>
  <dc:creator>似水情缘</dc:creator>
  <cp:lastModifiedBy>似水情缘</cp:lastModifiedBy>
  <dcterms:modified xsi:type="dcterms:W3CDTF">2019-09-25T01:59:37Z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